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E4" w:rsidRPr="00AB44E4" w:rsidRDefault="00AB44E4" w:rsidP="004970F8">
      <w:pPr>
        <w:jc w:val="both"/>
        <w:rPr>
          <w:b/>
          <w:sz w:val="28"/>
          <w:szCs w:val="28"/>
        </w:rPr>
      </w:pPr>
      <w:r w:rsidRPr="00AB44E4">
        <w:rPr>
          <w:b/>
          <w:sz w:val="28"/>
          <w:szCs w:val="28"/>
        </w:rPr>
        <w:t>Необходимые документы, подтверждающие уважительные причины отсутствия доходов:</w:t>
      </w:r>
    </w:p>
    <w:p w:rsidR="00AB44E4" w:rsidRDefault="00AB44E4" w:rsidP="004970F8">
      <w:pPr>
        <w:jc w:val="both"/>
        <w:rPr>
          <w:sz w:val="28"/>
          <w:szCs w:val="28"/>
        </w:rPr>
      </w:pPr>
    </w:p>
    <w:p w:rsidR="0023594D" w:rsidRPr="00425568" w:rsidRDefault="0023594D" w:rsidP="00425568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firstLine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трудовая книжка (при наличии) и(или) сведения о трудовой деятельности, предусмотренные Трудовым </w:t>
      </w:r>
      <w:hyperlink r:id="rId5" w:history="1">
        <w:r w:rsidRPr="00425568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425568"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РФ</w:t>
      </w: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наличии), либо сведения о заработной плате или доходе, на которые на</w:t>
      </w:r>
      <w:r w:rsidR="00425568" w:rsidRPr="00425568">
        <w:rPr>
          <w:rFonts w:eastAsiaTheme="minorHAnsi"/>
          <w:color w:val="000000" w:themeColor="text1"/>
          <w:sz w:val="28"/>
          <w:szCs w:val="28"/>
          <w:lang w:eastAsia="en-US"/>
        </w:rPr>
        <w:t>числены страховые взносы, из ПФР</w:t>
      </w: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при отсутствии трудовой книжки и(или) сведений о трудовой деятельности, предусмотренных Трудовым </w:t>
      </w:r>
      <w:hyperlink r:id="rId6" w:history="1">
        <w:r w:rsidRPr="00425568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425568"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РФ</w:t>
      </w: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(для одного из родителей (законных представителей), осуществляющих уход за проживающим с ним ребенком в возрасте до трех лет и(или) тремя и более детьми в возрасте до 14 лет);</w:t>
      </w:r>
    </w:p>
    <w:p w:rsidR="0023594D" w:rsidRPr="00425568" w:rsidRDefault="0023594D" w:rsidP="0042556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/>
        <w:ind w:left="851" w:firstLine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</w:t>
      </w:r>
      <w:r w:rsidR="00425568" w:rsidRPr="00425568">
        <w:rPr>
          <w:rFonts w:eastAsiaTheme="minorHAnsi"/>
          <w:color w:val="000000" w:themeColor="text1"/>
          <w:sz w:val="28"/>
          <w:szCs w:val="28"/>
          <w:lang w:eastAsia="en-US"/>
        </w:rPr>
        <w:t>равка территориального органа ПФР</w:t>
      </w: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получении супругом (супругой) компенсационной выплаты как лицом, осуществляющим уход за нетрудоспособным гражданином;</w:t>
      </w:r>
    </w:p>
    <w:p w:rsidR="0023594D" w:rsidRPr="00425568" w:rsidRDefault="0023594D" w:rsidP="0042556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/>
        <w:ind w:left="851" w:firstLine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>документ (справка), подтверждающий н</w:t>
      </w:r>
      <w:bookmarkStart w:id="0" w:name="_GoBack"/>
      <w:bookmarkEnd w:id="0"/>
      <w:r w:rsidRPr="00425568">
        <w:rPr>
          <w:rFonts w:eastAsiaTheme="minorHAnsi"/>
          <w:color w:val="000000" w:themeColor="text1"/>
          <w:sz w:val="28"/>
          <w:szCs w:val="28"/>
          <w:lang w:eastAsia="en-US"/>
        </w:rPr>
        <w:t>ахождение на амбулаторном или стационарном лечении (на период такого лечения), - для неработающих граждан.</w:t>
      </w:r>
    </w:p>
    <w:p w:rsidR="0012707E" w:rsidRPr="004970F8" w:rsidRDefault="0012707E">
      <w:pPr>
        <w:rPr>
          <w:sz w:val="28"/>
          <w:szCs w:val="28"/>
        </w:rPr>
      </w:pPr>
    </w:p>
    <w:sectPr w:rsidR="0012707E" w:rsidRPr="0049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C52"/>
    <w:multiLevelType w:val="hybridMultilevel"/>
    <w:tmpl w:val="C9EE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1B11"/>
    <w:multiLevelType w:val="hybridMultilevel"/>
    <w:tmpl w:val="05DC15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B9"/>
    <w:rsid w:val="0012707E"/>
    <w:rsid w:val="0023594D"/>
    <w:rsid w:val="00425568"/>
    <w:rsid w:val="004970F8"/>
    <w:rsid w:val="004A1311"/>
    <w:rsid w:val="00A261CF"/>
    <w:rsid w:val="00AB44E4"/>
    <w:rsid w:val="00F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3B6"/>
  <w15:chartTrackingRefBased/>
  <w15:docId w15:val="{84B0F4CB-A81D-449B-8B55-D1A0E6C6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4FE9A1052D579B500E022F99349C6E2972073EFDB619EB0A44EEAF6E661CFE21481CD2CD5EB7CF09ADEF1B12T550H" TargetMode="External"/><Relationship Id="rId5" Type="http://schemas.openxmlformats.org/officeDocument/2006/relationships/hyperlink" Target="consultantplus://offline/ref=434FE9A1052D579B500E022F99349C6E2972073EFDB619EB0A44EEAF6E661CFE21481CD2CD5EB7CF09ADEF1B12T55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2021-07-06T08:08:00Z</dcterms:created>
  <dcterms:modified xsi:type="dcterms:W3CDTF">2021-07-06T08:08:00Z</dcterms:modified>
</cp:coreProperties>
</file>