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67" w:rsidRPr="00741467" w:rsidRDefault="0074146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1467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741467" w:rsidRPr="00741467" w:rsidRDefault="007414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467"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741467" w:rsidRPr="00741467" w:rsidRDefault="007414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46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41467" w:rsidRPr="00741467" w:rsidRDefault="007414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467">
        <w:rPr>
          <w:rFonts w:ascii="Times New Roman" w:hAnsi="Times New Roman" w:cs="Times New Roman"/>
          <w:sz w:val="28"/>
          <w:szCs w:val="28"/>
        </w:rPr>
        <w:t>от 2 мая 2023 г. N 202н</w:t>
      </w:r>
    </w:p>
    <w:p w:rsidR="00741467" w:rsidRPr="00741467" w:rsidRDefault="007414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467" w:rsidRPr="00741467" w:rsidRDefault="007414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741467">
        <w:rPr>
          <w:rFonts w:ascii="Times New Roman" w:hAnsi="Times New Roman" w:cs="Times New Roman"/>
          <w:sz w:val="28"/>
          <w:szCs w:val="28"/>
        </w:rPr>
        <w:t>ПЕРЕЧЕНЬ</w:t>
      </w:r>
    </w:p>
    <w:p w:rsidR="00741467" w:rsidRPr="00741467" w:rsidRDefault="007414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1467">
        <w:rPr>
          <w:rFonts w:ascii="Times New Roman" w:hAnsi="Times New Roman" w:cs="Times New Roman"/>
          <w:sz w:val="28"/>
          <w:szCs w:val="28"/>
        </w:rPr>
        <w:t>МЕДИЦИНСКИХ ПРОТИВОПОКАЗАНИЙ, В СВЯЗИ С НАЛИЧИЕМ</w:t>
      </w:r>
    </w:p>
    <w:p w:rsidR="00741467" w:rsidRPr="00741467" w:rsidRDefault="007414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1467">
        <w:rPr>
          <w:rFonts w:ascii="Times New Roman" w:hAnsi="Times New Roman" w:cs="Times New Roman"/>
          <w:sz w:val="28"/>
          <w:szCs w:val="28"/>
        </w:rPr>
        <w:t>КОТОРЫХ ГРАЖДАНИНУ ИЛИ ПОЛУЧАТЕЛЮ СОЦИАЛЬНЫХ УСЛУГ МОЖЕТ</w:t>
      </w:r>
    </w:p>
    <w:p w:rsidR="00741467" w:rsidRPr="00741467" w:rsidRDefault="007414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1467">
        <w:rPr>
          <w:rFonts w:ascii="Times New Roman" w:hAnsi="Times New Roman" w:cs="Times New Roman"/>
          <w:sz w:val="28"/>
          <w:szCs w:val="28"/>
        </w:rPr>
        <w:t>БЫТЬ ОТКАЗАНО, В ТОМ ЧИСЛЕ ВРЕМЕННО, В ПРЕДОСТАВЛЕНИИ</w:t>
      </w:r>
    </w:p>
    <w:p w:rsidR="00741467" w:rsidRPr="00741467" w:rsidRDefault="007414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1467">
        <w:rPr>
          <w:rFonts w:ascii="Times New Roman" w:hAnsi="Times New Roman" w:cs="Times New Roman"/>
          <w:sz w:val="28"/>
          <w:szCs w:val="28"/>
        </w:rPr>
        <w:t>СОЦИАЛЬНЫХ УСЛУГ В ФОРМЕ СОЦИАЛЬНОГО ОБСЛУЖИВАНИЯ НА ДОМУ,</w:t>
      </w:r>
    </w:p>
    <w:p w:rsidR="00741467" w:rsidRPr="00741467" w:rsidRDefault="007414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1467">
        <w:rPr>
          <w:rFonts w:ascii="Times New Roman" w:hAnsi="Times New Roman" w:cs="Times New Roman"/>
          <w:sz w:val="28"/>
          <w:szCs w:val="28"/>
        </w:rPr>
        <w:t>ИЛИ В ПОЛУСТАЦИОНАРНОЙ ФОРМЕ, ИЛИ В СТАЦИОНАРНОЙ ФОРМЕ</w:t>
      </w:r>
    </w:p>
    <w:p w:rsidR="00741467" w:rsidRPr="00741467" w:rsidRDefault="007414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63"/>
        <w:gridCol w:w="2098"/>
      </w:tblGrid>
      <w:tr w:rsidR="00741467" w:rsidRPr="00741467">
        <w:tc>
          <w:tcPr>
            <w:tcW w:w="510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463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Наименование или характеристика заболевания (состояния)</w:t>
            </w:r>
          </w:p>
        </w:tc>
        <w:tc>
          <w:tcPr>
            <w:tcW w:w="2098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 xml:space="preserve">Код заболевания (состояния) по </w:t>
            </w:r>
            <w:hyperlink r:id="rId4">
              <w:r w:rsidRPr="0074146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МКБ-10</w:t>
              </w:r>
            </w:hyperlink>
            <w:r w:rsidRPr="00741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80">
              <w:r w:rsidRPr="0074146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</w:tr>
      <w:tr w:rsidR="00741467" w:rsidRPr="00741467">
        <w:tc>
          <w:tcPr>
            <w:tcW w:w="9071" w:type="dxa"/>
            <w:gridSpan w:val="3"/>
          </w:tcPr>
          <w:p w:rsidR="00741467" w:rsidRPr="00741467" w:rsidRDefault="007414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Медицинские противопоказания,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</w:t>
            </w:r>
          </w:p>
        </w:tc>
      </w:tr>
      <w:tr w:rsidR="00741467" w:rsidRPr="00741467">
        <w:tc>
          <w:tcPr>
            <w:tcW w:w="510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63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 xml:space="preserve">Туберкулез любых органов и систем с </w:t>
            </w:r>
            <w:proofErr w:type="spellStart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бактериовыделением</w:t>
            </w:r>
            <w:proofErr w:type="spellEnd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, подтвержденным методом микроскопии или методом выделения дезоксирибонуклеиновой кислоты микобактерии туберкулеза, подтвержденный методом молекулярно-генетического исследования</w:t>
            </w:r>
          </w:p>
        </w:tc>
        <w:tc>
          <w:tcPr>
            <w:tcW w:w="2098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A15,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A17 - A19</w:t>
            </w:r>
          </w:p>
        </w:tc>
      </w:tr>
      <w:tr w:rsidR="00741467" w:rsidRPr="00741467">
        <w:tc>
          <w:tcPr>
            <w:tcW w:w="510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63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 xml:space="preserve">Лепра с </w:t>
            </w:r>
            <w:proofErr w:type="spellStart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бактериовыделением</w:t>
            </w:r>
            <w:proofErr w:type="spellEnd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, подтвержденным методом бактериоскопии</w:t>
            </w:r>
          </w:p>
        </w:tc>
        <w:tc>
          <w:tcPr>
            <w:tcW w:w="2098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A30</w:t>
            </w:r>
          </w:p>
        </w:tc>
      </w:tr>
      <w:tr w:rsidR="00741467" w:rsidRPr="00741467">
        <w:tc>
          <w:tcPr>
            <w:tcW w:w="510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63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Психические расстройства и расстройства поведения при установлении за гражданином или получателем социальных услуг активного диспансерного наблюдения в связи с наличием у лица в структуре психического расстройства симптомов, обуславливающих склонность к совершению общественно опасных действий (на время осуществления активного диспансерного наблюдения)</w:t>
            </w:r>
          </w:p>
        </w:tc>
        <w:tc>
          <w:tcPr>
            <w:tcW w:w="2098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F00 - F09,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F20 - F29,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F30 - F39,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F40 - F48,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F60 - F69,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F70 - F79,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F80 - F89,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F90 - F98</w:t>
            </w:r>
          </w:p>
        </w:tc>
      </w:tr>
      <w:tr w:rsidR="00741467" w:rsidRPr="00741467">
        <w:tc>
          <w:tcPr>
            <w:tcW w:w="510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463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 xml:space="preserve">Синдром зависимости от </w:t>
            </w:r>
            <w:proofErr w:type="spellStart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психоактивного</w:t>
            </w:r>
            <w:proofErr w:type="spellEnd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 (употребление </w:t>
            </w:r>
            <w:proofErr w:type="spellStart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психоактивного</w:t>
            </w:r>
            <w:proofErr w:type="spellEnd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 постоянное)</w:t>
            </w:r>
          </w:p>
        </w:tc>
        <w:tc>
          <w:tcPr>
            <w:tcW w:w="2098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F10 - F16,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F18,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F19</w:t>
            </w:r>
          </w:p>
        </w:tc>
      </w:tr>
      <w:tr w:rsidR="00741467" w:rsidRPr="00741467">
        <w:tc>
          <w:tcPr>
            <w:tcW w:w="9071" w:type="dxa"/>
            <w:gridSpan w:val="3"/>
          </w:tcPr>
          <w:p w:rsidR="00741467" w:rsidRPr="00741467" w:rsidRDefault="007414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Медицинские противопоказания, в связи с наличием которых гражданину или получателю социальных услуг может быть отказано, в том числе временно, в предоставлении социальных услуг в полустационарной форме</w:t>
            </w:r>
          </w:p>
        </w:tc>
      </w:tr>
      <w:tr w:rsidR="00741467" w:rsidRPr="00741467">
        <w:tc>
          <w:tcPr>
            <w:tcW w:w="510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63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 xml:space="preserve">Туберкулез любых органов и систем с </w:t>
            </w:r>
            <w:proofErr w:type="spellStart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бактериовыделением</w:t>
            </w:r>
            <w:proofErr w:type="spellEnd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, подтвержденным методом микроскопии или методом выделения дезоксирибонуклеиновой кислоты микобактерии туберкулеза, подтвержденный методом молекулярно-генетического исследования</w:t>
            </w:r>
          </w:p>
        </w:tc>
        <w:tc>
          <w:tcPr>
            <w:tcW w:w="2098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A15,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A17 - A19</w:t>
            </w:r>
          </w:p>
        </w:tc>
      </w:tr>
      <w:tr w:rsidR="00741467" w:rsidRPr="00741467">
        <w:tc>
          <w:tcPr>
            <w:tcW w:w="510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63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 xml:space="preserve">Лепра с </w:t>
            </w:r>
            <w:proofErr w:type="spellStart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бактериовыделением</w:t>
            </w:r>
            <w:proofErr w:type="spellEnd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, подтвержденным методом бактериоскопии</w:t>
            </w:r>
          </w:p>
        </w:tc>
        <w:tc>
          <w:tcPr>
            <w:tcW w:w="2098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A30</w:t>
            </w:r>
          </w:p>
        </w:tc>
      </w:tr>
      <w:tr w:rsidR="00741467" w:rsidRPr="00741467">
        <w:tc>
          <w:tcPr>
            <w:tcW w:w="510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63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Инфекционные заболевания, представляющие опасность для окружающих</w:t>
            </w:r>
          </w:p>
        </w:tc>
        <w:tc>
          <w:tcPr>
            <w:tcW w:w="2098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A00,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A01,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A20,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A22,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A36 - A39,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A85 - 89,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B01,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B03 - B06,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B08.4,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B08.5,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B09,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B15,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B17.2,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B17.8,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B17.9,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B26,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B30,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B34,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B85,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B86,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B97,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R50,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J00 - J06,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J09 - J18,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J20 - J22,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U07.1,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U07.2,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Z03.8,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Z20.8,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Z29</w:t>
            </w:r>
          </w:p>
        </w:tc>
      </w:tr>
      <w:tr w:rsidR="00741467" w:rsidRPr="00741467">
        <w:tc>
          <w:tcPr>
            <w:tcW w:w="510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463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Психические расстройства и расстройства поведения при установлении за гражданином или получателем социальных услуг активного диспансерного наблюдения в связи с наличием у лица в структуре психического расстройства симптомов, обуславливающих склонность к совершению общественно опасных действий (на время осуществления активного диспансерного наблюдения)</w:t>
            </w:r>
          </w:p>
        </w:tc>
        <w:tc>
          <w:tcPr>
            <w:tcW w:w="2098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F00 - F09,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F20 - F29,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F30 - F39,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F40 - F48,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F60 - F69,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F70 - F79,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F80 - F89,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F90 - F98</w:t>
            </w:r>
          </w:p>
        </w:tc>
      </w:tr>
      <w:tr w:rsidR="00741467" w:rsidRPr="00741467">
        <w:tc>
          <w:tcPr>
            <w:tcW w:w="510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63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 xml:space="preserve">Синдром зависимости от </w:t>
            </w:r>
            <w:proofErr w:type="spellStart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психоактивного</w:t>
            </w:r>
            <w:proofErr w:type="spellEnd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 (употребление </w:t>
            </w:r>
            <w:proofErr w:type="spellStart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психоактивного</w:t>
            </w:r>
            <w:proofErr w:type="spellEnd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 постоянное)</w:t>
            </w:r>
          </w:p>
        </w:tc>
        <w:tc>
          <w:tcPr>
            <w:tcW w:w="2098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F10 - F16,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F18,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F19</w:t>
            </w:r>
          </w:p>
        </w:tc>
      </w:tr>
      <w:tr w:rsidR="00741467" w:rsidRPr="00741467">
        <w:tc>
          <w:tcPr>
            <w:tcW w:w="510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63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Гангрена и некроз легкого, абсцесс легкого</w:t>
            </w:r>
          </w:p>
        </w:tc>
        <w:tc>
          <w:tcPr>
            <w:tcW w:w="2098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J85.0 - J85.2</w:t>
            </w:r>
          </w:p>
        </w:tc>
      </w:tr>
      <w:tr w:rsidR="00741467" w:rsidRPr="00741467">
        <w:tc>
          <w:tcPr>
            <w:tcW w:w="9071" w:type="dxa"/>
            <w:gridSpan w:val="3"/>
          </w:tcPr>
          <w:p w:rsidR="00741467" w:rsidRPr="00741467" w:rsidRDefault="007414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Медицинские противопоказания,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</w:t>
            </w:r>
          </w:p>
        </w:tc>
      </w:tr>
      <w:tr w:rsidR="00741467" w:rsidRPr="00741467">
        <w:tc>
          <w:tcPr>
            <w:tcW w:w="510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463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 xml:space="preserve">Туберкулез любых органов и систем с </w:t>
            </w:r>
            <w:proofErr w:type="spellStart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бактериовыделением</w:t>
            </w:r>
            <w:proofErr w:type="spellEnd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, подтвержденным методом микроскопии или методом выделения дезоксирибонуклеиновой кислоты микобактерии туберкулеза, подтвержденный методом молекулярно-генетического исследования</w:t>
            </w:r>
          </w:p>
        </w:tc>
        <w:tc>
          <w:tcPr>
            <w:tcW w:w="2098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A15,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A17 - A19</w:t>
            </w:r>
          </w:p>
        </w:tc>
      </w:tr>
      <w:tr w:rsidR="00741467" w:rsidRPr="00741467">
        <w:tc>
          <w:tcPr>
            <w:tcW w:w="510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63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 xml:space="preserve">Лепра с </w:t>
            </w:r>
            <w:proofErr w:type="spellStart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бактериовыделением</w:t>
            </w:r>
            <w:proofErr w:type="spellEnd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, подтвержденным методом бактериоскопии</w:t>
            </w:r>
          </w:p>
        </w:tc>
        <w:tc>
          <w:tcPr>
            <w:tcW w:w="2098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A30</w:t>
            </w:r>
          </w:p>
        </w:tc>
      </w:tr>
      <w:tr w:rsidR="00741467" w:rsidRPr="00741467">
        <w:tc>
          <w:tcPr>
            <w:tcW w:w="510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463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Инфекционные заболевания, представляющие опасность для окружающих и требующие оказания медицинской помощи в медицинских организациях в стационарных условиях (в условиях, обеспечивающих круглосуточное медицинское наблюдение и лечение)</w:t>
            </w:r>
          </w:p>
        </w:tc>
        <w:tc>
          <w:tcPr>
            <w:tcW w:w="2098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A00,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A01,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A20,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A22,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A36 - A39,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A85 - 89,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B01,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B03 - B06,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B08.4,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B08.5,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B09,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B15,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B17.2,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B17.8,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B17.9,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B26,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B34,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J00 - J06,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J09 - J18,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J20 - J22,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U07.1,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U07.2</w:t>
            </w:r>
          </w:p>
        </w:tc>
      </w:tr>
      <w:tr w:rsidR="00741467" w:rsidRPr="00741467">
        <w:tc>
          <w:tcPr>
            <w:tcW w:w="510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463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Психические расстройства и расстройства поведения при установлении за гражданином или получателем социальных услуг активного диспансерного наблюдения в связи с наличием у лица в структуре психического расстройства симптомов, обуславливающих склонность к совершению общественно опасных действий (на время осуществления активного диспансерного наблюдения)</w:t>
            </w:r>
          </w:p>
        </w:tc>
        <w:tc>
          <w:tcPr>
            <w:tcW w:w="2098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F00 - F09,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F20 - F29,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F30 - F39,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F40 - F48,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F60 - F69,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F70 - F79,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F80 - F89,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F90 - F98</w:t>
            </w:r>
          </w:p>
        </w:tc>
      </w:tr>
      <w:tr w:rsidR="00741467" w:rsidRPr="00741467">
        <w:tc>
          <w:tcPr>
            <w:tcW w:w="510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463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 xml:space="preserve">Синдром зависимости от </w:t>
            </w:r>
            <w:proofErr w:type="spellStart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психоактивного</w:t>
            </w:r>
            <w:proofErr w:type="spellEnd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 (употребление </w:t>
            </w:r>
            <w:proofErr w:type="spellStart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психоактивного</w:t>
            </w:r>
            <w:proofErr w:type="spellEnd"/>
            <w:r w:rsidRPr="00741467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 постоянное)</w:t>
            </w:r>
          </w:p>
        </w:tc>
        <w:tc>
          <w:tcPr>
            <w:tcW w:w="2098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F10 - F16,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F18,</w:t>
            </w:r>
          </w:p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F19</w:t>
            </w:r>
          </w:p>
        </w:tc>
      </w:tr>
      <w:tr w:rsidR="00741467" w:rsidRPr="00741467">
        <w:tc>
          <w:tcPr>
            <w:tcW w:w="510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463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Гангрена и некроз легкого, абсцесс легкого</w:t>
            </w:r>
          </w:p>
        </w:tc>
        <w:tc>
          <w:tcPr>
            <w:tcW w:w="2098" w:type="dxa"/>
          </w:tcPr>
          <w:p w:rsidR="00741467" w:rsidRPr="00741467" w:rsidRDefault="007414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67">
              <w:rPr>
                <w:rFonts w:ascii="Times New Roman" w:hAnsi="Times New Roman" w:cs="Times New Roman"/>
                <w:sz w:val="28"/>
                <w:szCs w:val="28"/>
              </w:rPr>
              <w:t>J85.0 - J85.2</w:t>
            </w:r>
          </w:p>
        </w:tc>
      </w:tr>
    </w:tbl>
    <w:p w:rsidR="00741467" w:rsidRPr="00741467" w:rsidRDefault="007414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467" w:rsidRPr="00741467" w:rsidRDefault="00741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46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41467" w:rsidRPr="00741467" w:rsidRDefault="00741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0"/>
      <w:bookmarkEnd w:id="1"/>
      <w:r w:rsidRPr="00741467">
        <w:rPr>
          <w:rFonts w:ascii="Times New Roman" w:hAnsi="Times New Roman" w:cs="Times New Roman"/>
          <w:sz w:val="28"/>
          <w:szCs w:val="28"/>
        </w:rPr>
        <w:t xml:space="preserve">&lt;1&gt; Международная статистическая </w:t>
      </w:r>
      <w:hyperlink r:id="rId5">
        <w:r w:rsidRPr="00741467">
          <w:rPr>
            <w:rFonts w:ascii="Times New Roman" w:hAnsi="Times New Roman" w:cs="Times New Roman"/>
            <w:color w:val="0000FF"/>
            <w:sz w:val="28"/>
            <w:szCs w:val="28"/>
          </w:rPr>
          <w:t>классификация</w:t>
        </w:r>
      </w:hyperlink>
      <w:r w:rsidRPr="00741467">
        <w:rPr>
          <w:rFonts w:ascii="Times New Roman" w:hAnsi="Times New Roman" w:cs="Times New Roman"/>
          <w:sz w:val="28"/>
          <w:szCs w:val="28"/>
        </w:rPr>
        <w:t xml:space="preserve"> болезней и проблем, связанных со здоровьем, 10 пересмотра.</w:t>
      </w:r>
    </w:p>
    <w:p w:rsidR="00741467" w:rsidRPr="00741467" w:rsidRDefault="007414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467" w:rsidRPr="00741467" w:rsidRDefault="007414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467" w:rsidRPr="00741467" w:rsidRDefault="007414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467" w:rsidRPr="00741467" w:rsidRDefault="007414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467" w:rsidRPr="00741467" w:rsidRDefault="007414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467" w:rsidRPr="00741467" w:rsidRDefault="007414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467" w:rsidRDefault="007414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467" w:rsidRDefault="007414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467" w:rsidRDefault="007414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467" w:rsidRDefault="007414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467" w:rsidRDefault="007414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467" w:rsidRDefault="007414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467" w:rsidRPr="00741467" w:rsidRDefault="007414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741467" w:rsidRPr="00741467" w:rsidSect="00F4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7"/>
    <w:rsid w:val="0006505E"/>
    <w:rsid w:val="00741467"/>
    <w:rsid w:val="007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5A65B-6C3D-4C02-900E-5B56CC75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4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14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14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2A95D5D03C1941486216066B992CB1A4958EEE498DA3D274B150BE015B3810F3219A642C78805AEC7248B3EFH6N0N" TargetMode="External"/><Relationship Id="rId4" Type="http://schemas.openxmlformats.org/officeDocument/2006/relationships/hyperlink" Target="consultantplus://offline/ref=C12A95D5D03C1941486216066B992CB1A4958EEE498DA3D274B150BE015B3810F3219A642C78805AEC7248B3EFH6N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2023-10-12T13:13:00Z</dcterms:created>
  <dcterms:modified xsi:type="dcterms:W3CDTF">2023-10-12T13:17:00Z</dcterms:modified>
</cp:coreProperties>
</file>